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22" w:rsidRPr="00951DC7" w:rsidRDefault="00BC3369" w:rsidP="00951DC7">
      <w:pPr>
        <w:jc w:val="center"/>
        <w:rPr>
          <w:b/>
          <w:sz w:val="28"/>
          <w:szCs w:val="28"/>
          <w:u w:val="single"/>
        </w:rPr>
      </w:pPr>
      <w:r w:rsidRPr="00951DC7">
        <w:rPr>
          <w:b/>
          <w:sz w:val="28"/>
          <w:szCs w:val="28"/>
          <w:u w:val="single"/>
        </w:rPr>
        <w:t>C</w:t>
      </w:r>
      <w:r w:rsidR="00951DC7" w:rsidRPr="00951DC7">
        <w:rPr>
          <w:b/>
          <w:sz w:val="28"/>
          <w:szCs w:val="28"/>
          <w:u w:val="single"/>
        </w:rPr>
        <w:t xml:space="preserve">an I stream to </w:t>
      </w:r>
      <w:proofErr w:type="spellStart"/>
      <w:r w:rsidR="00951DC7" w:rsidRPr="00951DC7">
        <w:rPr>
          <w:b/>
          <w:sz w:val="28"/>
          <w:szCs w:val="28"/>
          <w:u w:val="single"/>
        </w:rPr>
        <w:t>Youtube</w:t>
      </w:r>
      <w:proofErr w:type="spellEnd"/>
      <w:r w:rsidR="00951DC7" w:rsidRPr="00951DC7">
        <w:rPr>
          <w:b/>
          <w:sz w:val="28"/>
          <w:szCs w:val="28"/>
          <w:u w:val="single"/>
        </w:rPr>
        <w:t xml:space="preserve"> from a </w:t>
      </w:r>
      <w:r w:rsidR="004E5B66">
        <w:rPr>
          <w:b/>
          <w:sz w:val="28"/>
          <w:szCs w:val="28"/>
          <w:u w:val="single"/>
        </w:rPr>
        <w:t>USB camera</w:t>
      </w:r>
      <w:bookmarkStart w:id="0" w:name="_GoBack"/>
      <w:bookmarkEnd w:id="0"/>
      <w:r w:rsidRPr="00951DC7">
        <w:rPr>
          <w:b/>
          <w:sz w:val="28"/>
          <w:szCs w:val="28"/>
          <w:u w:val="single"/>
        </w:rPr>
        <w:t>?</w:t>
      </w:r>
    </w:p>
    <w:p w:rsidR="00951DC7" w:rsidRPr="00951DC7" w:rsidRDefault="00BC3369" w:rsidP="00951DC7">
      <w:pPr>
        <w:jc w:val="center"/>
        <w:rPr>
          <w:b/>
        </w:rPr>
      </w:pPr>
      <w:r w:rsidRPr="00951DC7">
        <w:rPr>
          <w:b/>
        </w:rPr>
        <w:t>Yes you can</w:t>
      </w:r>
      <w:r w:rsidR="00951DC7" w:rsidRPr="00951DC7">
        <w:rPr>
          <w:b/>
        </w:rPr>
        <w:t>!</w:t>
      </w:r>
    </w:p>
    <w:p w:rsidR="00BC3369" w:rsidRPr="00951DC7" w:rsidRDefault="00BC3369">
      <w:r w:rsidRPr="00951DC7">
        <w:t>It can seem a little daunt</w:t>
      </w:r>
      <w:r w:rsidR="00951DC7">
        <w:t>ing at first, but streaming to Y</w:t>
      </w:r>
      <w:r w:rsidR="00951DC7" w:rsidRPr="00951DC7">
        <w:t>ouTube</w:t>
      </w:r>
      <w:r w:rsidRPr="00951DC7">
        <w:t xml:space="preserve"> from a USB camera is actually very easy. To get started the few things you will need are an operational Huddle</w:t>
      </w:r>
      <w:r w:rsidR="00951DC7">
        <w:t>C</w:t>
      </w:r>
      <w:r w:rsidRPr="00951DC7">
        <w:t xml:space="preserve">am and an active </w:t>
      </w:r>
      <w:r w:rsidR="00951DC7" w:rsidRPr="00951DC7">
        <w:t>YouTube</w:t>
      </w:r>
      <w:r w:rsidRPr="00951DC7">
        <w:t xml:space="preserve"> account. </w:t>
      </w:r>
    </w:p>
    <w:p w:rsidR="00951DC7" w:rsidRDefault="00951DC7">
      <w:r>
        <w:t xml:space="preserve">Let’s start by logging into </w:t>
      </w:r>
      <w:r w:rsidRPr="00951DC7">
        <w:t>YouTube</w:t>
      </w:r>
      <w:r w:rsidR="00BC3369" w:rsidRPr="00951DC7">
        <w:t xml:space="preserve">. </w:t>
      </w:r>
    </w:p>
    <w:p w:rsidR="00BC3369" w:rsidRPr="00951DC7" w:rsidRDefault="00951DC7">
      <w:r>
        <w:t xml:space="preserve">You </w:t>
      </w:r>
      <w:r w:rsidRPr="00951DC7">
        <w:t>should</w:t>
      </w:r>
      <w:r w:rsidR="00BC3369" w:rsidRPr="00951DC7">
        <w:t xml:space="preserve"> be able to click on </w:t>
      </w:r>
      <w:r w:rsidR="00BC3369" w:rsidRPr="00951DC7">
        <w:rPr>
          <w:b/>
        </w:rPr>
        <w:t>3 little horizontal lines</w:t>
      </w:r>
      <w:r w:rsidR="00BC3369" w:rsidRPr="00951DC7">
        <w:t xml:space="preserve"> in the up</w:t>
      </w:r>
      <w:r>
        <w:t>per left of the home screen.</w:t>
      </w:r>
    </w:p>
    <w:p w:rsidR="00951DC7" w:rsidRDefault="00951DC7" w:rsidP="00951DC7">
      <w:pPr>
        <w:jc w:val="center"/>
      </w:pPr>
      <w:r>
        <w:rPr>
          <w:noProof/>
        </w:rPr>
        <w:drawing>
          <wp:inline distT="0" distB="0" distL="0" distR="0" wp14:anchorId="3B3BFC65" wp14:editId="074E79D9">
            <wp:extent cx="1181100" cy="361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DC7" w:rsidRDefault="00951DC7" w:rsidP="00951DC7">
      <w:r>
        <w:t>G</w:t>
      </w:r>
      <w:r w:rsidRPr="00951DC7">
        <w:t>o to “</w:t>
      </w:r>
      <w:r w:rsidRPr="00951DC7">
        <w:rPr>
          <w:b/>
        </w:rPr>
        <w:t>My Channel</w:t>
      </w:r>
      <w:r w:rsidRPr="00951DC7">
        <w:t>”</w:t>
      </w:r>
    </w:p>
    <w:p w:rsidR="00BC3369" w:rsidRPr="00951DC7" w:rsidRDefault="00951DC7" w:rsidP="00951DC7">
      <w:pPr>
        <w:jc w:val="center"/>
      </w:pPr>
      <w:r>
        <w:rPr>
          <w:noProof/>
        </w:rPr>
        <w:drawing>
          <wp:inline distT="0" distB="0" distL="0" distR="0" wp14:anchorId="592A4139" wp14:editId="4515049E">
            <wp:extent cx="253365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369" w:rsidRPr="00951DC7" w:rsidRDefault="00BC3369">
      <w:r w:rsidRPr="00951DC7">
        <w:t>Now, you should be able to select the “</w:t>
      </w:r>
      <w:r w:rsidRPr="00951DC7">
        <w:rPr>
          <w:b/>
        </w:rPr>
        <w:t>Video Manager</w:t>
      </w:r>
      <w:r w:rsidRPr="00951DC7">
        <w:t>” tab from below the search bar.</w:t>
      </w:r>
    </w:p>
    <w:p w:rsidR="00BC3369" w:rsidRPr="00951DC7" w:rsidRDefault="00951DC7" w:rsidP="00951DC7">
      <w:pPr>
        <w:jc w:val="center"/>
      </w:pPr>
      <w:r>
        <w:rPr>
          <w:noProof/>
        </w:rPr>
        <w:drawing>
          <wp:inline distT="0" distB="0" distL="0" distR="0" wp14:anchorId="1030B541" wp14:editId="630FC94E">
            <wp:extent cx="5943600" cy="81724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369" w:rsidRDefault="00BC3369">
      <w:r w:rsidRPr="00951DC7">
        <w:t>Go to “</w:t>
      </w:r>
      <w:r w:rsidRPr="00F17E9F">
        <w:rPr>
          <w:b/>
        </w:rPr>
        <w:t>Live Events</w:t>
      </w:r>
      <w:r w:rsidRPr="00951DC7">
        <w:t xml:space="preserve">” and click the button on the </w:t>
      </w:r>
      <w:r w:rsidR="00F17E9F">
        <w:t>top-</w:t>
      </w:r>
      <w:r w:rsidRPr="00951DC7">
        <w:t>right to create “</w:t>
      </w:r>
      <w:r w:rsidRPr="00F17E9F">
        <w:rPr>
          <w:b/>
        </w:rPr>
        <w:t>New Live Event</w:t>
      </w:r>
      <w:r w:rsidRPr="00951DC7">
        <w:t>”</w:t>
      </w:r>
    </w:p>
    <w:p w:rsidR="00F17E9F" w:rsidRPr="00951DC7" w:rsidRDefault="00F17E9F" w:rsidP="00F17E9F">
      <w:pPr>
        <w:jc w:val="center"/>
      </w:pPr>
      <w:r>
        <w:rPr>
          <w:noProof/>
        </w:rPr>
        <w:drawing>
          <wp:inline distT="0" distB="0" distL="0" distR="0" wp14:anchorId="3DE66B05" wp14:editId="7E318829">
            <wp:extent cx="2085975" cy="22764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76BA9C3" wp14:editId="685C6565">
            <wp:extent cx="3228975" cy="15621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E9F" w:rsidRPr="00DD05D8" w:rsidRDefault="00DD05D8">
      <w:r>
        <w:lastRenderedPageBreak/>
        <w:t>Next n</w:t>
      </w:r>
      <w:r w:rsidR="00BC3369" w:rsidRPr="00DD05D8">
        <w:t xml:space="preserve">ame your event, schedule a time for it, and </w:t>
      </w:r>
      <w:r w:rsidR="00F17E9F" w:rsidRPr="00DD05D8">
        <w:t>set as</w:t>
      </w:r>
      <w:r w:rsidR="00BC3369" w:rsidRPr="00DD05D8">
        <w:t xml:space="preserve"> public or private. </w:t>
      </w:r>
    </w:p>
    <w:p w:rsidR="00F17E9F" w:rsidRDefault="00BC3369">
      <w:r w:rsidRPr="00951DC7">
        <w:t xml:space="preserve">For the </w:t>
      </w:r>
      <w:r w:rsidR="00F17E9F">
        <w:t>“</w:t>
      </w:r>
      <w:r w:rsidRPr="00F17E9F">
        <w:rPr>
          <w:b/>
        </w:rPr>
        <w:t>Type</w:t>
      </w:r>
      <w:r w:rsidR="00F17E9F">
        <w:rPr>
          <w:b/>
        </w:rPr>
        <w:t>”</w:t>
      </w:r>
      <w:r w:rsidRPr="00951DC7">
        <w:t xml:space="preserve">, make sure it is set to </w:t>
      </w:r>
      <w:r w:rsidR="00F17E9F">
        <w:t>“</w:t>
      </w:r>
      <w:r w:rsidR="00F17E9F" w:rsidRPr="00F17E9F">
        <w:rPr>
          <w:b/>
        </w:rPr>
        <w:t>C</w:t>
      </w:r>
      <w:r w:rsidRPr="00F17E9F">
        <w:rPr>
          <w:b/>
        </w:rPr>
        <w:t>ustom</w:t>
      </w:r>
      <w:r w:rsidR="00F17E9F">
        <w:t>”</w:t>
      </w:r>
      <w:r w:rsidRPr="00951DC7">
        <w:t>.</w:t>
      </w:r>
    </w:p>
    <w:p w:rsidR="00BC3369" w:rsidRPr="00951DC7" w:rsidRDefault="00F17E9F" w:rsidP="00F17E9F">
      <w:pPr>
        <w:jc w:val="center"/>
      </w:pPr>
      <w:r>
        <w:rPr>
          <w:noProof/>
        </w:rPr>
        <w:drawing>
          <wp:inline distT="0" distB="0" distL="0" distR="0" wp14:anchorId="5DA8FEC0" wp14:editId="3741EAD6">
            <wp:extent cx="2733675" cy="8477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C27" w:rsidRDefault="00BC3369">
      <w:r w:rsidRPr="00951DC7">
        <w:t xml:space="preserve">Next, choose a </w:t>
      </w:r>
      <w:r w:rsidR="00F17E9F" w:rsidRPr="00951DC7">
        <w:t>bit rate</w:t>
      </w:r>
      <w:r w:rsidRPr="00951DC7">
        <w:t xml:space="preserve"> that suits your</w:t>
      </w:r>
      <w:r w:rsidR="00F17E9F">
        <w:t xml:space="preserve"> available</w:t>
      </w:r>
      <w:r w:rsidRPr="00951DC7">
        <w:t xml:space="preserve"> bandwidth. </w:t>
      </w:r>
    </w:p>
    <w:p w:rsidR="00BC3369" w:rsidRPr="00951DC7" w:rsidRDefault="00BC3369">
      <w:r w:rsidRPr="00951DC7">
        <w:t>From testing</w:t>
      </w:r>
      <w:r w:rsidR="00FB1C27">
        <w:t xml:space="preserve"> with the cameras it has been</w:t>
      </w:r>
      <w:r w:rsidRPr="00951DC7">
        <w:t xml:space="preserve"> found that </w:t>
      </w:r>
      <w:r w:rsidR="00FB1C27">
        <w:rPr>
          <w:b/>
        </w:rPr>
        <w:t>720P</w:t>
      </w:r>
      <w:r w:rsidR="00FB1C27">
        <w:t xml:space="preserve"> does an excellent </w:t>
      </w:r>
      <w:r w:rsidRPr="00951DC7">
        <w:t xml:space="preserve">job </w:t>
      </w:r>
      <w:r w:rsidR="00FB1C27">
        <w:t xml:space="preserve">of providing a quality streaming experience </w:t>
      </w:r>
      <w:r w:rsidRPr="00951DC7">
        <w:t xml:space="preserve">without </w:t>
      </w:r>
      <w:r w:rsidR="00FB1C27">
        <w:t xml:space="preserve">utilizing too much </w:t>
      </w:r>
      <w:r w:rsidRPr="00951DC7">
        <w:t>bandwidth.</w:t>
      </w:r>
    </w:p>
    <w:p w:rsidR="00094B7B" w:rsidRPr="00951DC7" w:rsidRDefault="00094B7B">
      <w:r w:rsidRPr="00951DC7">
        <w:rPr>
          <w:noProof/>
        </w:rPr>
        <w:drawing>
          <wp:inline distT="0" distB="0" distL="0" distR="0" wp14:anchorId="37C6D5FC" wp14:editId="620C037B">
            <wp:extent cx="5372100" cy="2200275"/>
            <wp:effectExtent l="0" t="0" r="0" b="9525"/>
            <wp:docPr id="3" name="Picture 3" descr="C:\Users\Andy Chatfield\Pictures\youtub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y Chatfield\Pictures\youtube 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27" w:rsidRDefault="00094B7B">
      <w:r w:rsidRPr="00951DC7">
        <w:t xml:space="preserve">Once you </w:t>
      </w:r>
      <w:r w:rsidR="00FB1C27">
        <w:t>select your bitrate</w:t>
      </w:r>
      <w:r w:rsidRPr="00951DC7">
        <w:t xml:space="preserve"> you will have to choose your </w:t>
      </w:r>
      <w:r w:rsidR="00FB1C27">
        <w:rPr>
          <w:b/>
        </w:rPr>
        <w:t>E</w:t>
      </w:r>
      <w:r w:rsidRPr="00FB1C27">
        <w:rPr>
          <w:b/>
        </w:rPr>
        <w:t>ncoder</w:t>
      </w:r>
      <w:r w:rsidRPr="00951DC7">
        <w:t xml:space="preserve">. </w:t>
      </w:r>
    </w:p>
    <w:p w:rsidR="00FB1C27" w:rsidRDefault="0026296B">
      <w:r>
        <w:t xml:space="preserve">In this how to guide we will be looking at </w:t>
      </w:r>
      <w:proofErr w:type="spellStart"/>
      <w:r>
        <w:t>Wirecast</w:t>
      </w:r>
      <w:proofErr w:type="spellEnd"/>
      <w:r>
        <w:t xml:space="preserve"> as an encoder.</w:t>
      </w:r>
      <w:r w:rsidR="00094B7B" w:rsidRPr="00951DC7">
        <w:t xml:space="preserve"> </w:t>
      </w:r>
    </w:p>
    <w:p w:rsidR="00094B7B" w:rsidRPr="00951DC7" w:rsidRDefault="00FB1C27">
      <w:r>
        <w:t>Select</w:t>
      </w:r>
      <w:r w:rsidR="00094B7B" w:rsidRPr="00951DC7">
        <w:t xml:space="preserve"> </w:t>
      </w:r>
      <w:proofErr w:type="spellStart"/>
      <w:r w:rsidR="0060241A">
        <w:rPr>
          <w:b/>
        </w:rPr>
        <w:t>Wirecast</w:t>
      </w:r>
      <w:proofErr w:type="spellEnd"/>
      <w:r w:rsidR="0060241A">
        <w:rPr>
          <w:b/>
        </w:rPr>
        <w:t xml:space="preserve"> for </w:t>
      </w:r>
      <w:proofErr w:type="spellStart"/>
      <w:r w:rsidR="0060241A">
        <w:rPr>
          <w:b/>
        </w:rPr>
        <w:t>Youtube</w:t>
      </w:r>
      <w:proofErr w:type="spellEnd"/>
      <w:r>
        <w:rPr>
          <w:b/>
        </w:rPr>
        <w:t xml:space="preserve"> </w:t>
      </w:r>
      <w:r w:rsidRPr="00FB1C27">
        <w:t>from the</w:t>
      </w:r>
      <w:r>
        <w:t xml:space="preserve"> dropdown menu</w:t>
      </w:r>
      <w:r w:rsidR="00094B7B" w:rsidRPr="00951DC7">
        <w:t>.</w:t>
      </w:r>
    </w:p>
    <w:p w:rsidR="00094B7B" w:rsidRPr="00951DC7" w:rsidRDefault="0060241A" w:rsidP="00FB1C27">
      <w:pPr>
        <w:jc w:val="center"/>
      </w:pPr>
      <w:r>
        <w:rPr>
          <w:noProof/>
        </w:rPr>
        <w:drawing>
          <wp:inline distT="0" distB="0" distL="0" distR="0">
            <wp:extent cx="2352675" cy="942975"/>
            <wp:effectExtent l="0" t="0" r="9525" b="9525"/>
            <wp:docPr id="2" name="Picture 2" descr="C:\Users\Andy Chatfield\Pictures\wirecas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 Chatfield\Pictures\wirecast 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1A" w:rsidRDefault="00D45D02" w:rsidP="0060241A">
      <w:pPr>
        <w:rPr>
          <w:b/>
          <w:noProof/>
        </w:rPr>
      </w:pPr>
      <w:r w:rsidRPr="00951DC7">
        <w:t>Next</w:t>
      </w:r>
      <w:r w:rsidR="00094B7B" w:rsidRPr="00951DC7">
        <w:t xml:space="preserve">, you will </w:t>
      </w:r>
      <w:r w:rsidR="00FB1C27">
        <w:t>be instructed</w:t>
      </w:r>
      <w:r w:rsidR="00094B7B" w:rsidRPr="00951DC7">
        <w:t xml:space="preserve"> to download the latest version of the </w:t>
      </w:r>
      <w:r w:rsidR="0060241A">
        <w:t xml:space="preserve">software from </w:t>
      </w:r>
      <w:proofErr w:type="spellStart"/>
      <w:r w:rsidR="0060241A">
        <w:t>Telestream</w:t>
      </w:r>
      <w:proofErr w:type="spellEnd"/>
      <w:r w:rsidR="00094B7B" w:rsidRPr="00951DC7">
        <w:t xml:space="preserve">. </w:t>
      </w:r>
    </w:p>
    <w:p w:rsidR="00FB1C27" w:rsidRDefault="0060241A" w:rsidP="0060241A">
      <w:pPr>
        <w:jc w:val="center"/>
      </w:pPr>
      <w:r>
        <w:rPr>
          <w:b/>
          <w:noProof/>
        </w:rPr>
        <w:drawing>
          <wp:inline distT="0" distB="0" distL="0" distR="0" wp14:anchorId="7C5E69C5" wp14:editId="4D0C9BC8">
            <wp:extent cx="4600575" cy="1095375"/>
            <wp:effectExtent l="0" t="0" r="9525" b="9525"/>
            <wp:docPr id="5" name="Picture 5" descr="C:\Users\Andy Chatfield\Pictures\youtube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y Chatfield\Pictures\youtube 1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1A" w:rsidRDefault="0060241A" w:rsidP="0060241A"/>
    <w:p w:rsidR="0060241A" w:rsidRDefault="0060241A" w:rsidP="0060241A">
      <w:r>
        <w:lastRenderedPageBreak/>
        <w:t xml:space="preserve">Once that is completed, open up your </w:t>
      </w:r>
      <w:proofErr w:type="spellStart"/>
      <w:r w:rsidRPr="002A7FF0">
        <w:rPr>
          <w:b/>
        </w:rPr>
        <w:t>Wirecast</w:t>
      </w:r>
      <w:proofErr w:type="spellEnd"/>
      <w:r>
        <w:t xml:space="preserve"> software.</w:t>
      </w:r>
      <w:r w:rsidR="004A59E2">
        <w:t xml:space="preserve"> You should see a gray “</w:t>
      </w:r>
      <w:r w:rsidR="004A59E2" w:rsidRPr="002A7FF0">
        <w:rPr>
          <w:b/>
        </w:rPr>
        <w:t>gear</w:t>
      </w:r>
      <w:r w:rsidR="004A59E2">
        <w:t xml:space="preserve">” icon in the upper middle of the screen. Click this to set up your </w:t>
      </w:r>
      <w:proofErr w:type="spellStart"/>
      <w:r w:rsidR="004A59E2">
        <w:t>Youtube</w:t>
      </w:r>
      <w:proofErr w:type="spellEnd"/>
      <w:r w:rsidR="004A59E2">
        <w:t xml:space="preserve"> streaming settings. </w:t>
      </w:r>
    </w:p>
    <w:p w:rsidR="00094B7B" w:rsidRPr="00951DC7" w:rsidRDefault="0026296B" w:rsidP="004A59E2">
      <w:pPr>
        <w:jc w:val="center"/>
      </w:pPr>
      <w:r>
        <w:rPr>
          <w:b/>
          <w:noProof/>
        </w:rPr>
        <w:drawing>
          <wp:inline distT="0" distB="0" distL="0" distR="0">
            <wp:extent cx="1828800" cy="885825"/>
            <wp:effectExtent l="0" t="0" r="0" b="9525"/>
            <wp:docPr id="23" name="Picture 23" descr="C:\Users\Andy Chatfield\Pictures\youtube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y Chatfield\Pictures\youtube 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160" w:rsidRPr="00951DC7" w:rsidRDefault="00136160" w:rsidP="00552677">
      <w:pPr>
        <w:jc w:val="center"/>
      </w:pPr>
    </w:p>
    <w:p w:rsidR="00136160" w:rsidRDefault="004A59E2">
      <w:r>
        <w:t xml:space="preserve">This </w:t>
      </w:r>
      <w:r w:rsidR="00F56164">
        <w:t xml:space="preserve">will bring up your </w:t>
      </w:r>
      <w:proofErr w:type="spellStart"/>
      <w:r w:rsidR="00F56164">
        <w:t>Youtube</w:t>
      </w:r>
      <w:proofErr w:type="spellEnd"/>
      <w:r w:rsidR="00F56164">
        <w:t xml:space="preserve"> page in </w:t>
      </w:r>
      <w:proofErr w:type="spellStart"/>
      <w:r w:rsidR="00F56164">
        <w:t>Wirecast</w:t>
      </w:r>
      <w:proofErr w:type="spellEnd"/>
      <w:r w:rsidR="00F56164">
        <w:t>.</w:t>
      </w:r>
    </w:p>
    <w:p w:rsidR="004A59E2" w:rsidRDefault="003505F8" w:rsidP="004A59E2">
      <w:pPr>
        <w:jc w:val="center"/>
      </w:pPr>
      <w:r>
        <w:rPr>
          <w:b/>
          <w:noProof/>
        </w:rPr>
        <w:drawing>
          <wp:inline distT="0" distB="0" distL="0" distR="0">
            <wp:extent cx="5534025" cy="2800350"/>
            <wp:effectExtent l="0" t="0" r="9525" b="0"/>
            <wp:docPr id="12" name="Picture 12" descr="C:\Users\Andy Chatfield\Pictures\youtube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y Chatfield\Pictures\youtube 1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E2" w:rsidRDefault="004A59E2" w:rsidP="004A59E2">
      <w:r w:rsidRPr="004A59E2">
        <w:t>Once here hit the “</w:t>
      </w:r>
      <w:r w:rsidR="00265891">
        <w:rPr>
          <w:b/>
        </w:rPr>
        <w:t>A</w:t>
      </w:r>
      <w:r w:rsidRPr="002A7FF0">
        <w:rPr>
          <w:b/>
        </w:rPr>
        <w:t>uthenticate</w:t>
      </w:r>
      <w:r w:rsidRPr="004A59E2">
        <w:t xml:space="preserve">” button. This should automatically bring up a page that asks you for permission for </w:t>
      </w:r>
      <w:proofErr w:type="spellStart"/>
      <w:r w:rsidRPr="004A59E2">
        <w:t>Wirecast</w:t>
      </w:r>
      <w:proofErr w:type="spellEnd"/>
      <w:r w:rsidRPr="004A59E2">
        <w:t xml:space="preserve"> to manage your </w:t>
      </w:r>
      <w:proofErr w:type="spellStart"/>
      <w:r w:rsidRPr="004A59E2">
        <w:t>Youtube</w:t>
      </w:r>
      <w:proofErr w:type="spellEnd"/>
      <w:r w:rsidRPr="004A59E2">
        <w:t xml:space="preserve"> account; click accept.  </w:t>
      </w:r>
    </w:p>
    <w:p w:rsidR="004A59E2" w:rsidRDefault="004A59E2" w:rsidP="004A59E2">
      <w:pPr>
        <w:jc w:val="center"/>
      </w:pPr>
      <w:r>
        <w:rPr>
          <w:b/>
          <w:noProof/>
        </w:rPr>
        <w:drawing>
          <wp:inline distT="0" distB="0" distL="0" distR="0" wp14:anchorId="1A4183C2" wp14:editId="5E685E4D">
            <wp:extent cx="3419475" cy="1809750"/>
            <wp:effectExtent l="0" t="0" r="9525" b="0"/>
            <wp:docPr id="18" name="Picture 18" descr="C:\Users\Andy Chatfield\Pictures\youtube 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y Chatfield\Pictures\youtube 2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E2" w:rsidRPr="003505F8" w:rsidRDefault="004A59E2" w:rsidP="004A59E2">
      <w:pPr>
        <w:jc w:val="center"/>
      </w:pPr>
    </w:p>
    <w:p w:rsidR="003505F8" w:rsidRDefault="003505F8" w:rsidP="003505F8"/>
    <w:p w:rsidR="003505F8" w:rsidRDefault="003505F8" w:rsidP="003505F8"/>
    <w:p w:rsidR="003505F8" w:rsidRDefault="003505F8" w:rsidP="003505F8"/>
    <w:p w:rsidR="003505F8" w:rsidRDefault="003505F8" w:rsidP="003505F8">
      <w:r w:rsidRPr="003505F8">
        <w:t xml:space="preserve">Now, select your camera from the master layer available to you (it should be only one unless you pay for more) </w:t>
      </w:r>
      <w:proofErr w:type="gramStart"/>
      <w:r>
        <w:t>You</w:t>
      </w:r>
      <w:proofErr w:type="gramEnd"/>
      <w:r>
        <w:t xml:space="preserve"> may have to push the gray “</w:t>
      </w:r>
      <w:r w:rsidRPr="002A7FF0">
        <w:rPr>
          <w:b/>
        </w:rPr>
        <w:t>plus sign</w:t>
      </w:r>
      <w:r>
        <w:t>” to add a new camera in order to be able to see your USB camera.</w:t>
      </w:r>
    </w:p>
    <w:p w:rsidR="003505F8" w:rsidRPr="003505F8" w:rsidRDefault="003505F8" w:rsidP="003505F8">
      <w:pPr>
        <w:jc w:val="center"/>
      </w:pPr>
      <w:r>
        <w:rPr>
          <w:noProof/>
        </w:rPr>
        <w:drawing>
          <wp:inline distT="0" distB="0" distL="0" distR="0">
            <wp:extent cx="2771775" cy="1657350"/>
            <wp:effectExtent l="0" t="0" r="9525" b="0"/>
            <wp:docPr id="11" name="Picture 11" descr="C:\Users\Andy Chatfield\Pictures\Wirecas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y Chatfield\Pictures\Wirecast 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5E5" w:rsidRDefault="008835E5"/>
    <w:p w:rsidR="0026296B" w:rsidRDefault="0026296B">
      <w:r>
        <w:t xml:space="preserve">Now you should be </w:t>
      </w:r>
      <w:r w:rsidR="003505F8">
        <w:t>good to press the gray “</w:t>
      </w:r>
      <w:r w:rsidR="003505F8" w:rsidRPr="002A7FF0">
        <w:rPr>
          <w:b/>
        </w:rPr>
        <w:t>stream</w:t>
      </w:r>
      <w:r w:rsidR="003505F8">
        <w:t xml:space="preserve">” button at the top </w:t>
      </w:r>
    </w:p>
    <w:p w:rsidR="008835E5" w:rsidRDefault="0026296B" w:rsidP="0026296B">
      <w:pPr>
        <w:jc w:val="center"/>
      </w:pPr>
      <w:r>
        <w:rPr>
          <w:noProof/>
        </w:rPr>
        <w:drawing>
          <wp:inline distT="0" distB="0" distL="0" distR="0">
            <wp:extent cx="4857750" cy="352425"/>
            <wp:effectExtent l="0" t="0" r="0" b="9525"/>
            <wp:docPr id="25" name="Picture 25" descr="C:\Users\Andy Chatfield\Pictures\wirecas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y Chatfield\Pictures\wirecast 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160" w:rsidRPr="00951DC7" w:rsidRDefault="002A7FF0">
      <w:r>
        <w:t>Now, go</w:t>
      </w:r>
      <w:r w:rsidR="00136160" w:rsidRPr="00951DC7">
        <w:t xml:space="preserve"> back to </w:t>
      </w:r>
      <w:proofErr w:type="spellStart"/>
      <w:r w:rsidR="00136160" w:rsidRPr="00951DC7">
        <w:t>Youtube</w:t>
      </w:r>
      <w:proofErr w:type="spellEnd"/>
      <w:r w:rsidR="0011290D">
        <w:t xml:space="preserve"> Live</w:t>
      </w:r>
      <w:r w:rsidR="00136160" w:rsidRPr="00951DC7">
        <w:t xml:space="preserve"> and select the “</w:t>
      </w:r>
      <w:r w:rsidR="00136160" w:rsidRPr="0011290D">
        <w:rPr>
          <w:b/>
        </w:rPr>
        <w:t>Live Control Room</w:t>
      </w:r>
      <w:r w:rsidR="00136160" w:rsidRPr="00951DC7">
        <w:t>” tab at the top.</w:t>
      </w:r>
    </w:p>
    <w:p w:rsidR="00136160" w:rsidRPr="00951DC7" w:rsidRDefault="0011290D">
      <w:r>
        <w:rPr>
          <w:noProof/>
        </w:rPr>
        <w:drawing>
          <wp:inline distT="0" distB="0" distL="0" distR="0" wp14:anchorId="11BE21A9" wp14:editId="0B4D53BE">
            <wp:extent cx="5943600" cy="4273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90D" w:rsidRDefault="0011290D">
      <w:r>
        <w:t>Start</w:t>
      </w:r>
      <w:r w:rsidR="00136160" w:rsidRPr="00951DC7">
        <w:t xml:space="preserve"> the preview stream </w:t>
      </w:r>
      <w:r>
        <w:t>by clicking on the “</w:t>
      </w:r>
      <w:r w:rsidRPr="0011290D">
        <w:rPr>
          <w:b/>
        </w:rPr>
        <w:t>Preview</w:t>
      </w:r>
      <w:r>
        <w:t>” button</w:t>
      </w:r>
    </w:p>
    <w:p w:rsidR="0011290D" w:rsidRDefault="0011290D">
      <w:r>
        <w:rPr>
          <w:noProof/>
        </w:rPr>
        <w:drawing>
          <wp:inline distT="0" distB="0" distL="0" distR="0" wp14:anchorId="5D46322A" wp14:editId="70CF489C">
            <wp:extent cx="5943600" cy="9124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FF4" w:rsidRPr="00951DC7" w:rsidRDefault="00D20FF4">
      <w:r w:rsidRPr="00951DC7">
        <w:t xml:space="preserve">Then you </w:t>
      </w:r>
      <w:r w:rsidR="0011290D">
        <w:t>will</w:t>
      </w:r>
      <w:r w:rsidRPr="00951DC7">
        <w:t xml:space="preserve"> be </w:t>
      </w:r>
      <w:r w:rsidR="0011290D">
        <w:t>able to start the actual stream by clicking “</w:t>
      </w:r>
      <w:r w:rsidR="0011290D" w:rsidRPr="0011290D">
        <w:rPr>
          <w:b/>
        </w:rPr>
        <w:t>Start Streaming</w:t>
      </w:r>
      <w:r w:rsidR="0011290D">
        <w:t>”</w:t>
      </w:r>
    </w:p>
    <w:p w:rsidR="00136160" w:rsidRPr="00951DC7" w:rsidRDefault="0011290D">
      <w:r>
        <w:rPr>
          <w:noProof/>
        </w:rPr>
        <w:drawing>
          <wp:inline distT="0" distB="0" distL="0" distR="0" wp14:anchorId="2D21BFC8" wp14:editId="79B589A1">
            <wp:extent cx="5943600" cy="9309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6160" w:rsidRPr="00951DC7">
        <w:t xml:space="preserve"> </w:t>
      </w:r>
    </w:p>
    <w:p w:rsidR="00D20FF4" w:rsidRPr="00951DC7" w:rsidRDefault="0011290D">
      <w:r>
        <w:t>Once the stream has been initialized</w:t>
      </w:r>
      <w:r w:rsidR="00D20FF4" w:rsidRPr="00951DC7">
        <w:t xml:space="preserve"> you can</w:t>
      </w:r>
      <w:r>
        <w:t xml:space="preserve"> scroll </w:t>
      </w:r>
      <w:r w:rsidR="00D20FF4" w:rsidRPr="00951DC7">
        <w:t xml:space="preserve">down to the public view window in </w:t>
      </w:r>
      <w:r>
        <w:t>the YouT</w:t>
      </w:r>
      <w:r w:rsidR="00D20FF4" w:rsidRPr="00951DC7">
        <w:t>ube</w:t>
      </w:r>
      <w:r>
        <w:t xml:space="preserve"> Live page</w:t>
      </w:r>
      <w:r w:rsidR="00D20FF4" w:rsidRPr="00951DC7">
        <w:t xml:space="preserve"> and monitor your stream</w:t>
      </w:r>
      <w:r>
        <w:t xml:space="preserve"> by clicking the play icon</w:t>
      </w:r>
      <w:r w:rsidR="00D20FF4" w:rsidRPr="00951DC7">
        <w:t xml:space="preserve">. </w:t>
      </w:r>
      <w:r>
        <w:t>From this same “Public View” frame you can also get a shareable link to use for distribution of your live content.</w:t>
      </w:r>
    </w:p>
    <w:p w:rsidR="00136160" w:rsidRPr="00951DC7" w:rsidRDefault="00FD7401" w:rsidP="00DD05D8">
      <w:pPr>
        <w:jc w:val="right"/>
      </w:pPr>
      <w:r>
        <w:rPr>
          <w:noProof/>
        </w:rPr>
        <w:lastRenderedPageBreak/>
        <w:drawing>
          <wp:inline distT="0" distB="0" distL="0" distR="0" wp14:anchorId="52013ED5" wp14:editId="14D4435A">
            <wp:extent cx="4724400" cy="1752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401" w:rsidRDefault="00FD7401">
      <w:r>
        <w:t>You’re now live</w:t>
      </w:r>
      <w:r w:rsidR="00D20FF4" w:rsidRPr="00951DC7">
        <w:t xml:space="preserve"> </w:t>
      </w:r>
      <w:r>
        <w:t>streaming!</w:t>
      </w:r>
    </w:p>
    <w:p w:rsidR="00D20FF4" w:rsidRPr="00951DC7" w:rsidRDefault="00FD7401">
      <w:r>
        <w:t>Special Note: The stream will not stop</w:t>
      </w:r>
      <w:r w:rsidR="00D20FF4" w:rsidRPr="00951DC7">
        <w:t xml:space="preserve"> unless you go back up to the top of your “</w:t>
      </w:r>
      <w:r w:rsidR="00D20FF4" w:rsidRPr="00FD7401">
        <w:rPr>
          <w:b/>
        </w:rPr>
        <w:t>Live Control Room</w:t>
      </w:r>
      <w:r>
        <w:t>” page in YouT</w:t>
      </w:r>
      <w:r w:rsidR="00D20FF4" w:rsidRPr="00951DC7">
        <w:t>ube</w:t>
      </w:r>
      <w:r>
        <w:t xml:space="preserve"> Live</w:t>
      </w:r>
      <w:r w:rsidR="00D20FF4" w:rsidRPr="00951DC7">
        <w:t xml:space="preserve"> and </w:t>
      </w:r>
      <w:r>
        <w:t>click</w:t>
      </w:r>
      <w:r w:rsidR="00D20FF4" w:rsidRPr="00951DC7">
        <w:t xml:space="preserve"> “</w:t>
      </w:r>
      <w:r w:rsidR="00D20FF4" w:rsidRPr="00FD7401">
        <w:rPr>
          <w:b/>
        </w:rPr>
        <w:t>Stop Streaming</w:t>
      </w:r>
      <w:r w:rsidR="00D20FF4" w:rsidRPr="00951DC7">
        <w:t>”.</w:t>
      </w:r>
    </w:p>
    <w:p w:rsidR="00D20FF4" w:rsidRPr="00951DC7" w:rsidRDefault="00D20FF4" w:rsidP="00FD7401">
      <w:pPr>
        <w:jc w:val="center"/>
      </w:pPr>
      <w:r w:rsidRPr="00951DC7">
        <w:rPr>
          <w:noProof/>
        </w:rPr>
        <w:drawing>
          <wp:inline distT="0" distB="0" distL="0" distR="0" wp14:anchorId="36F3A298" wp14:editId="3BB17D28">
            <wp:extent cx="2107235" cy="581891"/>
            <wp:effectExtent l="0" t="0" r="762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07235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0FF4" w:rsidRPr="00951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69"/>
    <w:rsid w:val="00094B7B"/>
    <w:rsid w:val="000A0489"/>
    <w:rsid w:val="0011290D"/>
    <w:rsid w:val="00136160"/>
    <w:rsid w:val="001B1540"/>
    <w:rsid w:val="0026296B"/>
    <w:rsid w:val="00265891"/>
    <w:rsid w:val="002A7FF0"/>
    <w:rsid w:val="003505F8"/>
    <w:rsid w:val="003915C2"/>
    <w:rsid w:val="004A59E2"/>
    <w:rsid w:val="004E5B66"/>
    <w:rsid w:val="00552677"/>
    <w:rsid w:val="00580225"/>
    <w:rsid w:val="0060241A"/>
    <w:rsid w:val="00615427"/>
    <w:rsid w:val="00693468"/>
    <w:rsid w:val="008835E5"/>
    <w:rsid w:val="00951DC7"/>
    <w:rsid w:val="00AB7214"/>
    <w:rsid w:val="00BC3369"/>
    <w:rsid w:val="00C83C97"/>
    <w:rsid w:val="00D20FF4"/>
    <w:rsid w:val="00D45D02"/>
    <w:rsid w:val="00DB64BE"/>
    <w:rsid w:val="00DD05D8"/>
    <w:rsid w:val="00DE47C6"/>
    <w:rsid w:val="00EC739D"/>
    <w:rsid w:val="00F17E9F"/>
    <w:rsid w:val="00F56164"/>
    <w:rsid w:val="00F63DCA"/>
    <w:rsid w:val="00F65322"/>
    <w:rsid w:val="00FB1C27"/>
    <w:rsid w:val="00F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0D17B-F27B-49FA-AA8C-474F12D6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5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Chatfield</dc:creator>
  <cp:lastModifiedBy>Andrew Chatfield</cp:lastModifiedBy>
  <cp:revision>5</cp:revision>
  <dcterms:created xsi:type="dcterms:W3CDTF">2015-07-22T18:32:00Z</dcterms:created>
  <dcterms:modified xsi:type="dcterms:W3CDTF">2015-07-23T15:08:00Z</dcterms:modified>
</cp:coreProperties>
</file>